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F275" w14:textId="5E8C1284" w:rsidR="00670D2A" w:rsidRPr="00991FF2" w:rsidRDefault="00670D2A" w:rsidP="00670D2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1FF2">
        <w:rPr>
          <w:rFonts w:ascii="Times New Roman" w:hAnsi="Times New Roman" w:cs="Times New Roman"/>
          <w:b/>
          <w:bCs/>
          <w:sz w:val="28"/>
          <w:szCs w:val="28"/>
        </w:rPr>
        <w:t xml:space="preserve">Вопросы для подготовки к </w:t>
      </w:r>
      <w:r w:rsidR="00BD499F">
        <w:rPr>
          <w:rFonts w:ascii="Times New Roman" w:hAnsi="Times New Roman" w:cs="Times New Roman"/>
          <w:b/>
          <w:bCs/>
          <w:sz w:val="28"/>
          <w:szCs w:val="28"/>
        </w:rPr>
        <w:t>зачету</w:t>
      </w:r>
      <w:r w:rsidRPr="00991F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74427E4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алгоритма k-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Means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5CBB0FBF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Mean-shift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0F57FBE4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Fuzzy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 xml:space="preserve"> C-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Means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3D6703B7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алгоритмов кластеризации.</w:t>
      </w:r>
    </w:p>
    <w:p w14:paraId="34064B90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преимущества и недостатки алгоритмов кластеризации для решения задач кластеризации в спортивной метрологии.</w:t>
      </w:r>
    </w:p>
    <w:p w14:paraId="70439AF5" w14:textId="04B7542C" w:rsidR="00281BAB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принципы сбора обучающих наборов данных в спортивной метрологии.</w:t>
      </w:r>
    </w:p>
    <w:p w14:paraId="57633146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kNN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13663774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Naive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Bayes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536A1BA1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алгоритма SVM.</w:t>
      </w:r>
    </w:p>
    <w:p w14:paraId="28B2DC10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Decision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Tree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70B10CDA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Logistic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Regression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53470C7E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алгоритмов решения задач классификации в спортивной метрологии.</w:t>
      </w:r>
    </w:p>
    <w:p w14:paraId="67B71D01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преимущества и недостатки алгоритмов классификации в решения задач классификации в спортивной метрологии.</w:t>
      </w:r>
    </w:p>
    <w:p w14:paraId="0824DE26" w14:textId="23F5C846" w:rsid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метода сбора обучающих наборов данных для решения задач классификации в спортивной метрологии.</w:t>
      </w:r>
    </w:p>
    <w:p w14:paraId="52428091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Apriori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5C4B1530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6F57BC">
        <w:rPr>
          <w:rFonts w:ascii="Times New Roman" w:hAnsi="Times New Roman" w:cs="Times New Roman"/>
          <w:sz w:val="28"/>
          <w:szCs w:val="28"/>
        </w:rPr>
        <w:t>Euclat</w:t>
      </w:r>
      <w:proofErr w:type="spellEnd"/>
      <w:r w:rsidRPr="006F57BC">
        <w:rPr>
          <w:rFonts w:ascii="Times New Roman" w:hAnsi="Times New Roman" w:cs="Times New Roman"/>
          <w:sz w:val="28"/>
          <w:szCs w:val="28"/>
        </w:rPr>
        <w:t>.</w:t>
      </w:r>
    </w:p>
    <w:p w14:paraId="4778BC76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алгоритма FP-Growth.</w:t>
      </w:r>
    </w:p>
    <w:p w14:paraId="7DE2D587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алгоритмов поиска шаблонов в решении задач спортивной метрологии.</w:t>
      </w:r>
    </w:p>
    <w:p w14:paraId="02269402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преимущества и алгоритмов поиска шаблонов.</w:t>
      </w:r>
    </w:p>
    <w:p w14:paraId="2710E858" w14:textId="73421D3C" w:rsid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принципы создания обучающих наборов данных для решения задач спортивной метрологии алгоритмами поиска шаблонов.</w:t>
      </w:r>
    </w:p>
    <w:p w14:paraId="5756CE76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методы сбора статистических обучающих наборов данных.</w:t>
      </w:r>
    </w:p>
    <w:p w14:paraId="383B6287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библиотеки для работы с обучающими наборами данных.</w:t>
      </w:r>
    </w:p>
    <w:p w14:paraId="593FB0D4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Расскажите алгоритм сбора обучающих наборов данных в задачах спортивной метрологии.</w:t>
      </w:r>
    </w:p>
    <w:p w14:paraId="7B6FA268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нормализации обучающего набора данных.</w:t>
      </w:r>
    </w:p>
    <w:p w14:paraId="4A688B6B" w14:textId="67125B5C" w:rsid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сходимости обучающего набора данных.</w:t>
      </w:r>
    </w:p>
    <w:p w14:paraId="314DFF73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определения управления и контроля в спортивной тренировке.</w:t>
      </w:r>
    </w:p>
    <w:p w14:paraId="184DB865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оперативного контроля.</w:t>
      </w:r>
    </w:p>
    <w:p w14:paraId="78A7B775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текущего контроля.</w:t>
      </w:r>
    </w:p>
    <w:p w14:paraId="5535E941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этапного контроля.</w:t>
      </w:r>
    </w:p>
    <w:p w14:paraId="1042563B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физической подготовленности.</w:t>
      </w:r>
    </w:p>
    <w:p w14:paraId="4647C2AC" w14:textId="0DA1F258" w:rsid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технической и тактической подготовленности.</w:t>
      </w:r>
    </w:p>
    <w:p w14:paraId="512C226D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определение выборочного метода. Раскройте понятие организации выборки.</w:t>
      </w:r>
    </w:p>
    <w:p w14:paraId="253186AB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статистические характеристики.</w:t>
      </w:r>
    </w:p>
    <w:p w14:paraId="78080424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основные статистические гипотезы. По каким методикам доказывается их достоверность.</w:t>
      </w:r>
    </w:p>
    <w:p w14:paraId="6693D7DB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Как определить взаимосвязь результатов измерений.</w:t>
      </w:r>
    </w:p>
    <w:p w14:paraId="18DACF9F" w14:textId="5CD2727B" w:rsid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и опишите коэффициенты корреляций.</w:t>
      </w:r>
    </w:p>
    <w:p w14:paraId="1A5FE288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Дайте характеристику предметной области – спортивная метрология.</w:t>
      </w:r>
    </w:p>
    <w:p w14:paraId="6B824E80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единицы измерения в спортивной метрологии.</w:t>
      </w:r>
    </w:p>
    <w:p w14:paraId="010A6F34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как определяется точность в спортивной метрологии.</w:t>
      </w:r>
    </w:p>
    <w:p w14:paraId="0858C42F" w14:textId="77777777" w:rsidR="006F57BC" w:rsidRPr="006F57BC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t>Перечислите методы статистической обработки результатов измерений.</w:t>
      </w:r>
    </w:p>
    <w:p w14:paraId="107EC628" w14:textId="506AEB95" w:rsidR="006F57BC" w:rsidRPr="00582FC9" w:rsidRDefault="006F57BC" w:rsidP="006F57B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57BC">
        <w:rPr>
          <w:rFonts w:ascii="Times New Roman" w:hAnsi="Times New Roman" w:cs="Times New Roman"/>
          <w:sz w:val="28"/>
          <w:szCs w:val="28"/>
        </w:rPr>
        <w:lastRenderedPageBreak/>
        <w:t>Перечислите методы количественной оценки качественных показателей.</w:t>
      </w:r>
    </w:p>
    <w:sectPr w:rsidR="006F57BC" w:rsidRPr="0058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7F5ED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E7D35"/>
    <w:multiLevelType w:val="hybridMultilevel"/>
    <w:tmpl w:val="8DE04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DD"/>
    <w:rsid w:val="00281BAB"/>
    <w:rsid w:val="00425C88"/>
    <w:rsid w:val="00525ADD"/>
    <w:rsid w:val="00582FC9"/>
    <w:rsid w:val="00670D2A"/>
    <w:rsid w:val="006F57BC"/>
    <w:rsid w:val="00A23394"/>
    <w:rsid w:val="00BD499F"/>
    <w:rsid w:val="00D211AC"/>
    <w:rsid w:val="00D8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4DD6"/>
  <w15:chartTrackingRefBased/>
  <w15:docId w15:val="{994B23B8-E7AD-441C-BFB6-9D4C2CF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9</cp:revision>
  <dcterms:created xsi:type="dcterms:W3CDTF">2021-10-11T16:15:00Z</dcterms:created>
  <dcterms:modified xsi:type="dcterms:W3CDTF">2022-03-07T18:27:00Z</dcterms:modified>
</cp:coreProperties>
</file>